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>Council Meeting held on T</w:t>
      </w:r>
      <w:r w:rsidR="00C13230">
        <w:rPr>
          <w:rFonts w:ascii="Arial" w:hAnsi="Arial" w:cs="Arial"/>
          <w:b/>
        </w:rPr>
        <w:t>uesday 19</w:t>
      </w:r>
      <w:r w:rsidR="00C13230" w:rsidRPr="00C13230">
        <w:rPr>
          <w:rFonts w:ascii="Arial" w:hAnsi="Arial" w:cs="Arial"/>
          <w:b/>
          <w:vertAlign w:val="superscript"/>
        </w:rPr>
        <w:t>th</w:t>
      </w:r>
      <w:r w:rsidR="00C13230">
        <w:rPr>
          <w:rFonts w:ascii="Arial" w:hAnsi="Arial" w:cs="Arial"/>
          <w:b/>
        </w:rPr>
        <w:t xml:space="preserve"> September </w:t>
      </w:r>
      <w:r w:rsidR="00DC6CC6">
        <w:rPr>
          <w:rFonts w:ascii="Arial" w:hAnsi="Arial" w:cs="Arial"/>
          <w:b/>
        </w:rPr>
        <w:t>2017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422235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Default="004F004A" w:rsidP="004F004A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FF04D0">
        <w:rPr>
          <w:rFonts w:ascii="Arial" w:hAnsi="Arial" w:cs="Arial"/>
        </w:rPr>
        <w:tab/>
        <w:t>Cllr D. McGinity (Chairman)</w:t>
      </w:r>
    </w:p>
    <w:p w:rsidR="00DC6CC6" w:rsidRDefault="00FF04D0" w:rsidP="005430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04A">
        <w:rPr>
          <w:rFonts w:ascii="Arial" w:hAnsi="Arial" w:cs="Arial"/>
        </w:rPr>
        <w:tab/>
      </w:r>
      <w:r w:rsidR="0009424A">
        <w:rPr>
          <w:rFonts w:ascii="Arial" w:hAnsi="Arial" w:cs="Arial"/>
        </w:rPr>
        <w:t>C</w:t>
      </w:r>
      <w:r w:rsidR="004F004A">
        <w:rPr>
          <w:rFonts w:ascii="Arial" w:hAnsi="Arial" w:cs="Arial"/>
        </w:rPr>
        <w:t>llr J. Dean</w:t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  <w:t>Cllr C. Read</w:t>
      </w:r>
    </w:p>
    <w:p w:rsidR="007A7AA4" w:rsidRDefault="00543053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</w:t>
      </w:r>
      <w:r w:rsidR="004F004A">
        <w:rPr>
          <w:rFonts w:ascii="Arial" w:hAnsi="Arial" w:cs="Arial"/>
        </w:rPr>
        <w:t>lr M. Smith</w:t>
      </w:r>
      <w:r w:rsidR="00410205">
        <w:rPr>
          <w:rFonts w:ascii="Arial" w:hAnsi="Arial" w:cs="Arial"/>
        </w:rPr>
        <w:tab/>
      </w:r>
      <w:r w:rsidR="00410205">
        <w:rPr>
          <w:rFonts w:ascii="Arial" w:hAnsi="Arial" w:cs="Arial"/>
        </w:rPr>
        <w:tab/>
      </w:r>
      <w:r w:rsidR="00FC7A4B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  <w:t>Cllr A. Burt</w:t>
      </w:r>
      <w:r w:rsidR="00DC6CC6">
        <w:rPr>
          <w:rFonts w:ascii="Arial" w:hAnsi="Arial" w:cs="Arial"/>
        </w:rPr>
        <w:tab/>
      </w:r>
    </w:p>
    <w:p w:rsidR="007A7AA4" w:rsidRDefault="007A7AA4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M. Ross</w:t>
      </w:r>
      <w:r w:rsidR="00C13230">
        <w:rPr>
          <w:rFonts w:ascii="Arial" w:hAnsi="Arial" w:cs="Arial"/>
        </w:rPr>
        <w:tab/>
      </w:r>
      <w:r w:rsidR="00C13230">
        <w:rPr>
          <w:rFonts w:ascii="Arial" w:hAnsi="Arial" w:cs="Arial"/>
        </w:rPr>
        <w:tab/>
      </w:r>
      <w:r w:rsidR="00C13230">
        <w:rPr>
          <w:rFonts w:ascii="Arial" w:hAnsi="Arial" w:cs="Arial"/>
        </w:rPr>
        <w:tab/>
      </w:r>
      <w:r w:rsidR="00C13230">
        <w:rPr>
          <w:rFonts w:ascii="Arial" w:hAnsi="Arial" w:cs="Arial"/>
        </w:rPr>
        <w:tab/>
        <w:t>Cllr S. Brown</w:t>
      </w:r>
    </w:p>
    <w:p w:rsidR="00C13230" w:rsidRDefault="00C13230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R. Bertram</w:t>
      </w:r>
      <w:r w:rsidR="0039309B">
        <w:rPr>
          <w:rFonts w:ascii="Arial" w:hAnsi="Arial" w:cs="Arial"/>
        </w:rPr>
        <w:tab/>
      </w:r>
      <w:r w:rsidR="0039309B">
        <w:rPr>
          <w:rFonts w:ascii="Arial" w:hAnsi="Arial" w:cs="Arial"/>
        </w:rPr>
        <w:tab/>
      </w:r>
      <w:r w:rsidR="0039309B">
        <w:rPr>
          <w:rFonts w:ascii="Arial" w:hAnsi="Arial" w:cs="Arial"/>
        </w:rPr>
        <w:tab/>
        <w:t>Cllr D. Adlam</w:t>
      </w:r>
    </w:p>
    <w:p w:rsidR="00FF04D0" w:rsidRDefault="00DC6CC6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Pr="00FA0A6A" w:rsidRDefault="0039309B" w:rsidP="004F004A">
      <w:pPr>
        <w:rPr>
          <w:rFonts w:ascii="Arial" w:hAnsi="Arial" w:cs="Arial"/>
          <w:sz w:val="22"/>
          <w:szCs w:val="22"/>
        </w:rPr>
      </w:pPr>
    </w:p>
    <w:p w:rsidR="00FF04D0" w:rsidRPr="00FA0A6A" w:rsidRDefault="00FF04D0" w:rsidP="004F004A">
      <w:pPr>
        <w:rPr>
          <w:rFonts w:ascii="Arial" w:hAnsi="Arial" w:cs="Arial"/>
          <w:sz w:val="22"/>
          <w:szCs w:val="22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F710C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543053" w:rsidRPr="00FA0A6A">
        <w:rPr>
          <w:rFonts w:ascii="Arial" w:hAnsi="Arial" w:cs="Arial"/>
          <w:sz w:val="22"/>
          <w:szCs w:val="22"/>
        </w:rPr>
        <w:t xml:space="preserve">no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39309B" w:rsidRDefault="0039309B" w:rsidP="004F004A">
      <w:pPr>
        <w:rPr>
          <w:rFonts w:ascii="Arial" w:hAnsi="Arial" w:cs="Arial"/>
        </w:rPr>
      </w:pPr>
    </w:p>
    <w:p w:rsidR="004F004A" w:rsidRPr="007260D4" w:rsidRDefault="000F2222" w:rsidP="004F004A">
      <w:pPr>
        <w:rPr>
          <w:sz w:val="16"/>
          <w:szCs w:val="16"/>
        </w:rPr>
      </w:pPr>
      <w:r>
        <w:rPr>
          <w:rFonts w:ascii="Arial" w:hAnsi="Arial" w:cs="Arial"/>
        </w:rPr>
        <w:tab/>
      </w: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>1.</w:t>
      </w:r>
      <w:r w:rsidRPr="004F004A">
        <w:rPr>
          <w:rFonts w:ascii="Arial" w:hAnsi="Arial" w:cs="Arial"/>
          <w:b/>
          <w:bCs/>
          <w:sz w:val="22"/>
          <w:szCs w:val="22"/>
        </w:rPr>
        <w:tab/>
      </w:r>
      <w:r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13230">
        <w:rPr>
          <w:rFonts w:ascii="Arial" w:hAnsi="Arial" w:cs="Arial"/>
          <w:sz w:val="22"/>
          <w:szCs w:val="22"/>
        </w:rPr>
        <w:t>There were none.  The Chairman thanked Councillors for their cooperation in respect of the change of meeting date.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4F004A">
        <w:rPr>
          <w:rFonts w:ascii="Arial" w:hAnsi="Arial" w:cs="Arial"/>
          <w:b/>
          <w:sz w:val="22"/>
          <w:szCs w:val="22"/>
        </w:rPr>
        <w:t>2.</w:t>
      </w:r>
      <w:r w:rsidRPr="004F004A">
        <w:rPr>
          <w:rFonts w:ascii="Arial" w:hAnsi="Arial" w:cs="Arial"/>
          <w:b/>
          <w:sz w:val="22"/>
          <w:szCs w:val="22"/>
        </w:rPr>
        <w:tab/>
      </w:r>
      <w:r w:rsidRPr="004F004A">
        <w:rPr>
          <w:rFonts w:ascii="Arial" w:hAnsi="Arial" w:cs="Arial"/>
          <w:b/>
          <w:sz w:val="22"/>
          <w:szCs w:val="22"/>
          <w:u w:val="single"/>
        </w:rPr>
        <w:t>To Receive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</w:t>
      </w:r>
      <w:r w:rsidR="00F710C1">
        <w:rPr>
          <w:rFonts w:ascii="Arial" w:hAnsi="Arial" w:cs="Arial"/>
          <w:sz w:val="22"/>
          <w:szCs w:val="22"/>
        </w:rPr>
        <w:t xml:space="preserve">and Cllr Read </w:t>
      </w:r>
      <w:r>
        <w:rPr>
          <w:rFonts w:ascii="Arial" w:hAnsi="Arial" w:cs="Arial"/>
          <w:sz w:val="22"/>
          <w:szCs w:val="22"/>
        </w:rPr>
        <w:t xml:space="preserve">declared a non-pecuniary interest </w:t>
      </w:r>
      <w:r w:rsidR="0039309B">
        <w:rPr>
          <w:rFonts w:ascii="Arial" w:hAnsi="Arial" w:cs="Arial"/>
          <w:sz w:val="22"/>
          <w:szCs w:val="22"/>
        </w:rPr>
        <w:t xml:space="preserve">as </w:t>
      </w:r>
      <w:r w:rsidR="00F710C1">
        <w:rPr>
          <w:rFonts w:ascii="Arial" w:hAnsi="Arial" w:cs="Arial"/>
          <w:sz w:val="22"/>
          <w:szCs w:val="22"/>
        </w:rPr>
        <w:t xml:space="preserve">they are </w:t>
      </w:r>
      <w:r>
        <w:rPr>
          <w:rFonts w:ascii="Arial" w:hAnsi="Arial" w:cs="Arial"/>
          <w:sz w:val="22"/>
          <w:szCs w:val="22"/>
        </w:rPr>
        <w:t>member</w:t>
      </w:r>
      <w:r w:rsidR="00F710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>
        <w:rPr>
          <w:rFonts w:ascii="Arial" w:hAnsi="Arial" w:cs="Arial"/>
          <w:sz w:val="22"/>
          <w:szCs w:val="22"/>
        </w:rPr>
        <w:t xml:space="preserve">  Cllr Bertram declared a non-pecuniary interest as he is a member </w:t>
      </w:r>
      <w:r w:rsidR="0039309B">
        <w:rPr>
          <w:rFonts w:ascii="Arial" w:hAnsi="Arial" w:cs="Arial"/>
          <w:sz w:val="22"/>
          <w:szCs w:val="22"/>
        </w:rPr>
        <w:t xml:space="preserve">of Butley </w:t>
      </w:r>
      <w:r w:rsidR="00C13230">
        <w:rPr>
          <w:rFonts w:ascii="Arial" w:hAnsi="Arial" w:cs="Arial"/>
          <w:sz w:val="22"/>
          <w:szCs w:val="22"/>
        </w:rPr>
        <w:t>PCC.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Pr="00422235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16"/>
          <w:szCs w:val="16"/>
        </w:rPr>
      </w:pPr>
    </w:p>
    <w:p w:rsidR="00043CEB" w:rsidRP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043CEB">
        <w:rPr>
          <w:rFonts w:ascii="Arial" w:hAnsi="Arial" w:cs="Arial"/>
          <w:b/>
          <w:sz w:val="22"/>
          <w:szCs w:val="22"/>
        </w:rPr>
        <w:t>3.</w:t>
      </w:r>
      <w:r w:rsidRPr="00043CEB">
        <w:rPr>
          <w:rFonts w:ascii="Arial" w:hAnsi="Arial" w:cs="Arial"/>
          <w:b/>
          <w:sz w:val="22"/>
          <w:szCs w:val="22"/>
        </w:rPr>
        <w:tab/>
      </w:r>
      <w:r w:rsidRPr="00043CEB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043CEB">
        <w:rPr>
          <w:rFonts w:ascii="Arial" w:hAnsi="Arial" w:cs="Arial"/>
          <w:b/>
          <w:sz w:val="22"/>
          <w:szCs w:val="22"/>
        </w:rPr>
        <w:t>:-</w:t>
      </w:r>
    </w:p>
    <w:p w:rsidR="005D02F7" w:rsidRDefault="00043CEB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County Cllr Andrew Reid</w:t>
      </w:r>
      <w:r>
        <w:rPr>
          <w:rFonts w:ascii="Arial" w:hAnsi="Arial" w:cs="Arial"/>
          <w:sz w:val="22"/>
          <w:szCs w:val="22"/>
        </w:rPr>
        <w:t xml:space="preserve"> –</w:t>
      </w:r>
      <w:r w:rsidR="00DC6CC6">
        <w:rPr>
          <w:rFonts w:ascii="Arial" w:hAnsi="Arial" w:cs="Arial"/>
          <w:sz w:val="22"/>
          <w:szCs w:val="22"/>
        </w:rPr>
        <w:t xml:space="preserve"> </w:t>
      </w:r>
      <w:r w:rsidR="00F710C1">
        <w:rPr>
          <w:rFonts w:ascii="Arial" w:hAnsi="Arial" w:cs="Arial"/>
          <w:sz w:val="22"/>
          <w:szCs w:val="22"/>
        </w:rPr>
        <w:t>Apologies had been received from County Cllr Reid.</w:t>
      </w:r>
    </w:p>
    <w:p w:rsidR="007A7AA4" w:rsidRDefault="00C13230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710C1">
        <w:rPr>
          <w:rFonts w:ascii="Arial" w:hAnsi="Arial" w:cs="Arial"/>
          <w:sz w:val="22"/>
          <w:szCs w:val="22"/>
        </w:rPr>
        <w:t xml:space="preserve">written report had </w:t>
      </w:r>
      <w:r>
        <w:rPr>
          <w:rFonts w:ascii="Arial" w:hAnsi="Arial" w:cs="Arial"/>
          <w:sz w:val="22"/>
          <w:szCs w:val="22"/>
        </w:rPr>
        <w:t>been submitted and circulated to all Councillors.</w:t>
      </w:r>
    </w:p>
    <w:p w:rsidR="005D02F7" w:rsidRDefault="00043CEB" w:rsidP="005D0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District Cllr Ray Herring</w:t>
      </w:r>
      <w:r>
        <w:rPr>
          <w:rFonts w:ascii="Arial" w:hAnsi="Arial" w:cs="Arial"/>
          <w:sz w:val="22"/>
          <w:szCs w:val="22"/>
        </w:rPr>
        <w:t xml:space="preserve"> – </w:t>
      </w:r>
      <w:r w:rsidR="0039309B">
        <w:rPr>
          <w:rFonts w:ascii="Arial" w:hAnsi="Arial" w:cs="Arial"/>
          <w:sz w:val="22"/>
          <w:szCs w:val="22"/>
        </w:rPr>
        <w:t>D</w:t>
      </w:r>
      <w:r w:rsidR="005D02F7">
        <w:rPr>
          <w:rFonts w:ascii="Arial" w:hAnsi="Arial" w:cs="Arial"/>
          <w:sz w:val="22"/>
          <w:szCs w:val="22"/>
        </w:rPr>
        <w:t>istrict Cllr Herring</w:t>
      </w:r>
      <w:r w:rsidR="0039309B">
        <w:rPr>
          <w:rFonts w:ascii="Arial" w:hAnsi="Arial" w:cs="Arial"/>
          <w:sz w:val="22"/>
          <w:szCs w:val="22"/>
        </w:rPr>
        <w:t xml:space="preserve"> was not present</w:t>
      </w:r>
      <w:r w:rsidR="005D02F7">
        <w:rPr>
          <w:rFonts w:ascii="Arial" w:hAnsi="Arial" w:cs="Arial"/>
          <w:sz w:val="22"/>
          <w:szCs w:val="22"/>
        </w:rPr>
        <w:t>.  No written report had been submitted.</w:t>
      </w:r>
    </w:p>
    <w:p w:rsidR="001B4947" w:rsidRDefault="001B494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71CCB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C13230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E02E3F">
        <w:rPr>
          <w:rFonts w:ascii="Arial" w:hAnsi="Arial" w:cs="Arial"/>
          <w:b/>
          <w:sz w:val="22"/>
          <w:szCs w:val="22"/>
          <w:u w:val="single"/>
        </w:rPr>
        <w:t>1</w:t>
      </w:r>
      <w:r w:rsidR="00C13230">
        <w:rPr>
          <w:rFonts w:ascii="Arial" w:hAnsi="Arial" w:cs="Arial"/>
          <w:b/>
          <w:sz w:val="22"/>
          <w:szCs w:val="22"/>
          <w:u w:val="single"/>
        </w:rPr>
        <w:t>3</w:t>
      </w:r>
      <w:r w:rsidR="00C13230" w:rsidRPr="00C1323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C13230">
        <w:rPr>
          <w:rFonts w:ascii="Arial" w:hAnsi="Arial" w:cs="Arial"/>
          <w:b/>
          <w:sz w:val="22"/>
          <w:szCs w:val="22"/>
          <w:u w:val="single"/>
        </w:rPr>
        <w:t xml:space="preserve"> July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44D46">
        <w:rPr>
          <w:rFonts w:ascii="Arial" w:hAnsi="Arial" w:cs="Arial"/>
          <w:b/>
          <w:sz w:val="22"/>
          <w:szCs w:val="22"/>
          <w:u w:val="single"/>
        </w:rPr>
        <w:t>7</w:t>
      </w:r>
    </w:p>
    <w:p w:rsidR="005D02F7" w:rsidRPr="005D02F7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472C">
        <w:rPr>
          <w:rFonts w:ascii="Arial" w:hAnsi="Arial" w:cs="Arial"/>
          <w:sz w:val="22"/>
          <w:szCs w:val="22"/>
        </w:rPr>
        <w:t xml:space="preserve">The draft minutes of the </w:t>
      </w:r>
      <w:r w:rsidR="00C13230">
        <w:rPr>
          <w:rFonts w:ascii="Arial" w:hAnsi="Arial" w:cs="Arial"/>
          <w:sz w:val="22"/>
          <w:szCs w:val="22"/>
        </w:rPr>
        <w:t>Parish Council m</w:t>
      </w:r>
      <w:r w:rsidR="0096472C">
        <w:rPr>
          <w:rFonts w:ascii="Arial" w:hAnsi="Arial" w:cs="Arial"/>
          <w:sz w:val="22"/>
          <w:szCs w:val="22"/>
        </w:rPr>
        <w:t xml:space="preserve">eeting held on Thursday </w:t>
      </w:r>
      <w:r w:rsidR="00C13230">
        <w:rPr>
          <w:rFonts w:ascii="Arial" w:hAnsi="Arial" w:cs="Arial"/>
          <w:sz w:val="22"/>
          <w:szCs w:val="22"/>
        </w:rPr>
        <w:t>13</w:t>
      </w:r>
      <w:r w:rsidR="00C13230" w:rsidRPr="00C13230">
        <w:rPr>
          <w:rFonts w:ascii="Arial" w:hAnsi="Arial" w:cs="Arial"/>
          <w:sz w:val="22"/>
          <w:szCs w:val="22"/>
          <w:vertAlign w:val="superscript"/>
        </w:rPr>
        <w:t>th</w:t>
      </w:r>
      <w:r w:rsidR="00C13230">
        <w:rPr>
          <w:rFonts w:ascii="Arial" w:hAnsi="Arial" w:cs="Arial"/>
          <w:sz w:val="22"/>
          <w:szCs w:val="22"/>
        </w:rPr>
        <w:t xml:space="preserve"> July</w:t>
      </w:r>
      <w:r w:rsidR="0096472C">
        <w:rPr>
          <w:rFonts w:ascii="Arial" w:hAnsi="Arial" w:cs="Arial"/>
          <w:sz w:val="22"/>
          <w:szCs w:val="22"/>
        </w:rPr>
        <w:t xml:space="preserve"> 201</w:t>
      </w:r>
      <w:r w:rsidR="00444D46">
        <w:rPr>
          <w:rFonts w:ascii="Arial" w:hAnsi="Arial" w:cs="Arial"/>
          <w:sz w:val="22"/>
          <w:szCs w:val="22"/>
        </w:rPr>
        <w:t>7</w:t>
      </w:r>
      <w:r w:rsidR="0096472C">
        <w:rPr>
          <w:rFonts w:ascii="Arial" w:hAnsi="Arial" w:cs="Arial"/>
          <w:sz w:val="22"/>
          <w:szCs w:val="22"/>
        </w:rPr>
        <w:t xml:space="preserve"> were </w:t>
      </w:r>
      <w:r w:rsidR="0096472C" w:rsidRPr="00C13230">
        <w:rPr>
          <w:rFonts w:ascii="Arial" w:hAnsi="Arial" w:cs="Arial"/>
          <w:sz w:val="22"/>
          <w:szCs w:val="22"/>
        </w:rPr>
        <w:t>Proposed</w:t>
      </w:r>
      <w:r w:rsidR="0096472C">
        <w:rPr>
          <w:rFonts w:ascii="Arial" w:hAnsi="Arial" w:cs="Arial"/>
          <w:sz w:val="22"/>
          <w:szCs w:val="22"/>
        </w:rPr>
        <w:t xml:space="preserve"> for </w:t>
      </w:r>
      <w:r w:rsidR="0096472C" w:rsidRPr="00071CCB">
        <w:rPr>
          <w:rFonts w:ascii="Arial" w:hAnsi="Arial" w:cs="Arial"/>
          <w:b/>
          <w:sz w:val="22"/>
          <w:szCs w:val="22"/>
        </w:rPr>
        <w:t>Approval</w:t>
      </w:r>
      <w:r w:rsidR="005D02F7">
        <w:rPr>
          <w:rFonts w:ascii="Arial" w:hAnsi="Arial" w:cs="Arial"/>
          <w:b/>
          <w:sz w:val="22"/>
          <w:szCs w:val="22"/>
        </w:rPr>
        <w:t xml:space="preserve"> </w:t>
      </w:r>
      <w:r w:rsidR="00C13230">
        <w:rPr>
          <w:rFonts w:ascii="Arial" w:hAnsi="Arial" w:cs="Arial"/>
          <w:sz w:val="22"/>
          <w:szCs w:val="22"/>
        </w:rPr>
        <w:t xml:space="preserve">by Cllr Reid, Seconded by Cllr Burt.  </w:t>
      </w:r>
      <w:r w:rsidR="00C13230" w:rsidRPr="00C13230">
        <w:rPr>
          <w:rFonts w:ascii="Arial" w:hAnsi="Arial" w:cs="Arial"/>
          <w:b/>
          <w:sz w:val="22"/>
          <w:szCs w:val="22"/>
        </w:rPr>
        <w:t>7 in Favour, 2 Abstentions</w:t>
      </w:r>
      <w:r w:rsidR="00C13230">
        <w:rPr>
          <w:rFonts w:ascii="Arial" w:hAnsi="Arial" w:cs="Arial"/>
          <w:sz w:val="22"/>
          <w:szCs w:val="22"/>
        </w:rPr>
        <w:t>.  The minutes were duly signed by the Chairman as a true record.</w:t>
      </w:r>
    </w:p>
    <w:p w:rsidR="00042127" w:rsidRPr="005D02F7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C13230">
        <w:rPr>
          <w:rFonts w:ascii="Arial" w:hAnsi="Arial" w:cs="Arial"/>
          <w:b/>
          <w:sz w:val="22"/>
          <w:szCs w:val="22"/>
          <w:u w:val="single"/>
        </w:rPr>
        <w:t>13</w:t>
      </w:r>
      <w:r w:rsidR="00C13230" w:rsidRPr="00C1323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C13230">
        <w:rPr>
          <w:rFonts w:ascii="Arial" w:hAnsi="Arial" w:cs="Arial"/>
          <w:b/>
          <w:sz w:val="22"/>
          <w:szCs w:val="22"/>
          <w:u w:val="single"/>
        </w:rPr>
        <w:t xml:space="preserve"> July</w:t>
      </w:r>
      <w:r w:rsidR="00444D46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13230" w:rsidRDefault="0096472C" w:rsidP="00C1323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3230">
        <w:rPr>
          <w:rFonts w:ascii="Arial" w:hAnsi="Arial" w:cs="Arial"/>
          <w:sz w:val="22"/>
          <w:szCs w:val="22"/>
        </w:rPr>
        <w:t xml:space="preserve">The Chairman reported it had been confirmed that no sites for </w:t>
      </w:r>
      <w:r w:rsidR="00C13230">
        <w:rPr>
          <w:rFonts w:ascii="Arial" w:hAnsi="Arial" w:cs="Arial"/>
          <w:sz w:val="22"/>
          <w:szCs w:val="22"/>
        </w:rPr>
        <w:t>Enabling Dev</w:t>
      </w:r>
      <w:r w:rsidR="00C13230">
        <w:rPr>
          <w:rFonts w:ascii="Arial" w:hAnsi="Arial" w:cs="Arial"/>
          <w:sz w:val="22"/>
          <w:szCs w:val="22"/>
        </w:rPr>
        <w:t xml:space="preserve">elopment would be put forward for </w:t>
      </w:r>
      <w:r w:rsidR="00C13230">
        <w:rPr>
          <w:rFonts w:ascii="Arial" w:hAnsi="Arial" w:cs="Arial"/>
          <w:sz w:val="22"/>
          <w:szCs w:val="22"/>
        </w:rPr>
        <w:t>Butley.</w:t>
      </w:r>
    </w:p>
    <w:p w:rsidR="00C13230" w:rsidRDefault="00C13230" w:rsidP="00C1323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confirmed she had reported all the matters raised in respect of highways issues </w:t>
      </w:r>
      <w:r w:rsidR="0039309B">
        <w:rPr>
          <w:rFonts w:ascii="Arial" w:hAnsi="Arial" w:cs="Arial"/>
          <w:sz w:val="22"/>
          <w:szCs w:val="22"/>
        </w:rPr>
        <w:t xml:space="preserve">at the July meeting </w:t>
      </w:r>
      <w:r>
        <w:rPr>
          <w:rFonts w:ascii="Arial" w:hAnsi="Arial" w:cs="Arial"/>
          <w:sz w:val="22"/>
          <w:szCs w:val="22"/>
        </w:rPr>
        <w:t>to Suffolk County Highways.</w:t>
      </w: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6B785B" w:rsidRDefault="00C13230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0713D0" w:rsidRDefault="000713D0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39309B" w:rsidRDefault="0039309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39309B" w:rsidRDefault="0039309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39309B" w:rsidRDefault="0039309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39309B" w:rsidRDefault="0039309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39309B" w:rsidRDefault="0039309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BC7435" w:rsidRPr="00BC7435" w:rsidRDefault="006D0132" w:rsidP="006D0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BC7435">
        <w:rPr>
          <w:rFonts w:ascii="Arial" w:hAnsi="Arial" w:cs="Arial"/>
          <w:b/>
          <w:sz w:val="22"/>
          <w:szCs w:val="22"/>
        </w:rPr>
        <w:tab/>
        <w:t>7</w:t>
      </w:r>
      <w:r w:rsidRPr="00BC7435">
        <w:rPr>
          <w:rFonts w:ascii="Arial" w:hAnsi="Arial" w:cs="Arial"/>
          <w:b/>
          <w:sz w:val="22"/>
          <w:szCs w:val="22"/>
        </w:rPr>
        <w:t>.1 – End of 1</w:t>
      </w:r>
      <w:r w:rsidRPr="00BC743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BC7435">
        <w:rPr>
          <w:rFonts w:ascii="Arial" w:hAnsi="Arial" w:cs="Arial"/>
          <w:b/>
          <w:sz w:val="22"/>
          <w:szCs w:val="22"/>
        </w:rPr>
        <w:t xml:space="preserve"> World War Celebrations – To consider the planting of oak trees </w:t>
      </w:r>
    </w:p>
    <w:p w:rsidR="006D0132" w:rsidRDefault="00BC7435" w:rsidP="006D0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It was agreed that </w:t>
      </w:r>
      <w:r w:rsidR="006D0132">
        <w:rPr>
          <w:rFonts w:ascii="Arial" w:hAnsi="Arial" w:cs="Arial"/>
          <w:sz w:val="22"/>
          <w:szCs w:val="22"/>
        </w:rPr>
        <w:t xml:space="preserve">Cllr Dean </w:t>
      </w:r>
      <w:r>
        <w:rPr>
          <w:rFonts w:ascii="Arial" w:hAnsi="Arial" w:cs="Arial"/>
          <w:sz w:val="22"/>
          <w:szCs w:val="22"/>
        </w:rPr>
        <w:t xml:space="preserve">would </w:t>
      </w:r>
      <w:r w:rsidR="006D0132">
        <w:rPr>
          <w:rFonts w:ascii="Arial" w:hAnsi="Arial" w:cs="Arial"/>
          <w:sz w:val="22"/>
          <w:szCs w:val="22"/>
        </w:rPr>
        <w:t xml:space="preserve">look into </w:t>
      </w:r>
      <w:r>
        <w:rPr>
          <w:rFonts w:ascii="Arial" w:hAnsi="Arial" w:cs="Arial"/>
          <w:sz w:val="22"/>
          <w:szCs w:val="22"/>
        </w:rPr>
        <w:t xml:space="preserve">the </w:t>
      </w:r>
      <w:r w:rsidR="006D0132">
        <w:rPr>
          <w:rFonts w:ascii="Arial" w:hAnsi="Arial" w:cs="Arial"/>
          <w:sz w:val="22"/>
          <w:szCs w:val="22"/>
        </w:rPr>
        <w:t>possib</w:t>
      </w:r>
      <w:r w:rsidR="0039309B">
        <w:rPr>
          <w:rFonts w:ascii="Arial" w:hAnsi="Arial" w:cs="Arial"/>
          <w:sz w:val="22"/>
          <w:szCs w:val="22"/>
        </w:rPr>
        <w:t xml:space="preserve">ility </w:t>
      </w:r>
      <w:r>
        <w:rPr>
          <w:rFonts w:ascii="Arial" w:hAnsi="Arial" w:cs="Arial"/>
          <w:sz w:val="22"/>
          <w:szCs w:val="22"/>
        </w:rPr>
        <w:t>of</w:t>
      </w:r>
      <w:r w:rsidR="006D0132">
        <w:rPr>
          <w:rFonts w:ascii="Arial" w:hAnsi="Arial" w:cs="Arial"/>
          <w:sz w:val="22"/>
          <w:szCs w:val="22"/>
        </w:rPr>
        <w:t xml:space="preserve"> planting 10 oak trees</w:t>
      </w:r>
      <w:r w:rsidR="0039309B">
        <w:rPr>
          <w:rFonts w:ascii="Arial" w:hAnsi="Arial" w:cs="Arial"/>
          <w:sz w:val="22"/>
          <w:szCs w:val="22"/>
        </w:rPr>
        <w:t xml:space="preserve"> within the Parishes</w:t>
      </w:r>
      <w:r w:rsidR="006D013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It was suggested these could p</w:t>
      </w:r>
      <w:r w:rsidR="006D0132">
        <w:rPr>
          <w:rFonts w:ascii="Arial" w:hAnsi="Arial" w:cs="Arial"/>
          <w:sz w:val="22"/>
          <w:szCs w:val="22"/>
        </w:rPr>
        <w:t>ossibl</w:t>
      </w:r>
      <w:r>
        <w:rPr>
          <w:rFonts w:ascii="Arial" w:hAnsi="Arial" w:cs="Arial"/>
          <w:sz w:val="22"/>
          <w:szCs w:val="22"/>
        </w:rPr>
        <w:t xml:space="preserve">y be sited within </w:t>
      </w:r>
      <w:r w:rsidR="006D0132">
        <w:rPr>
          <w:rFonts w:ascii="Arial" w:hAnsi="Arial" w:cs="Arial"/>
          <w:sz w:val="22"/>
          <w:szCs w:val="22"/>
        </w:rPr>
        <w:t>Butley Churchyard.</w:t>
      </w:r>
    </w:p>
    <w:p w:rsidR="00BC7435" w:rsidRPr="00BC7435" w:rsidRDefault="00BC7435" w:rsidP="006D0132">
      <w:pPr>
        <w:ind w:left="720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C7435">
        <w:rPr>
          <w:rFonts w:ascii="Arial" w:hAnsi="Arial" w:cs="Arial"/>
          <w:b/>
          <w:bCs/>
          <w:sz w:val="22"/>
          <w:szCs w:val="22"/>
        </w:rPr>
        <w:t>7</w:t>
      </w:r>
      <w:r w:rsidR="006D0132" w:rsidRPr="00BC7435">
        <w:rPr>
          <w:rFonts w:ascii="Arial" w:hAnsi="Arial" w:cs="Arial"/>
          <w:b/>
          <w:bCs/>
          <w:sz w:val="22"/>
          <w:szCs w:val="22"/>
        </w:rPr>
        <w:t xml:space="preserve">.2 - To consider correspondence received from SCDC – </w:t>
      </w:r>
      <w:r w:rsidR="006D0132" w:rsidRPr="00BC743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Public Space Protection Orders – For Consultation </w:t>
      </w:r>
    </w:p>
    <w:p w:rsidR="006D0132" w:rsidRPr="004353EE" w:rsidRDefault="00BC7435" w:rsidP="006D0132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Chairman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reported he had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previously respond 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District Cllr H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erring </w:t>
      </w:r>
      <w:r w:rsidR="0039309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respect of the correspondence received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ed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unless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proposed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>acts 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ould </w:t>
      </w:r>
      <w:r w:rsidR="006D0132">
        <w:rPr>
          <w:rFonts w:ascii="Arial" w:hAnsi="Arial" w:cs="Arial"/>
          <w:color w:val="222222"/>
          <w:sz w:val="22"/>
          <w:szCs w:val="22"/>
          <w:shd w:val="clear" w:color="auto" w:fill="FFFFFF"/>
        </w:rPr>
        <w:t>be policed these should not be introduced.</w:t>
      </w:r>
    </w:p>
    <w:p w:rsidR="00C13230" w:rsidRDefault="00C13230" w:rsidP="00FA2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A22EAA" w:rsidRDefault="00A22EAA" w:rsidP="00A22EAA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Applications received</w:t>
      </w:r>
    </w:p>
    <w:p w:rsidR="00FB1AB1" w:rsidRDefault="00FB1AB1" w:rsidP="00FB1AB1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 received</w:t>
      </w:r>
    </w:p>
    <w:p w:rsidR="00FB1AB1" w:rsidRPr="009728BD" w:rsidRDefault="00FB1AB1" w:rsidP="00FB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b/>
          <w:sz w:val="22"/>
          <w:szCs w:val="22"/>
        </w:rPr>
        <w:tab/>
        <w:t>Update on existing applications</w:t>
      </w:r>
    </w:p>
    <w:p w:rsidR="00A92574" w:rsidRDefault="00A92574" w:rsidP="00A92574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A92574">
        <w:rPr>
          <w:rFonts w:ascii="Arial" w:hAnsi="Arial" w:cs="Arial"/>
          <w:b/>
          <w:sz w:val="22"/>
          <w:szCs w:val="22"/>
        </w:rPr>
        <w:t>Staverton Caravan Park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Cllr Brown reported this site had previously been put u</w:t>
      </w:r>
      <w:r>
        <w:rPr>
          <w:rFonts w:ascii="Arial" w:hAnsi="Arial" w:cs="Arial"/>
          <w:sz w:val="22"/>
          <w:szCs w:val="22"/>
        </w:rPr>
        <w:t xml:space="preserve">p for sale but </w:t>
      </w:r>
      <w:r>
        <w:rPr>
          <w:rFonts w:ascii="Arial" w:hAnsi="Arial" w:cs="Arial"/>
          <w:sz w:val="22"/>
          <w:szCs w:val="22"/>
        </w:rPr>
        <w:t xml:space="preserve">at that time it </w:t>
      </w:r>
      <w:r>
        <w:rPr>
          <w:rFonts w:ascii="Arial" w:hAnsi="Arial" w:cs="Arial"/>
          <w:sz w:val="22"/>
          <w:szCs w:val="22"/>
        </w:rPr>
        <w:t xml:space="preserve">did not have planning </w:t>
      </w:r>
      <w:r>
        <w:rPr>
          <w:rFonts w:ascii="Arial" w:hAnsi="Arial" w:cs="Arial"/>
          <w:sz w:val="22"/>
          <w:szCs w:val="22"/>
        </w:rPr>
        <w:t xml:space="preserve">consent </w:t>
      </w:r>
      <w:r>
        <w:rPr>
          <w:rFonts w:ascii="Arial" w:hAnsi="Arial" w:cs="Arial"/>
          <w:sz w:val="22"/>
          <w:szCs w:val="22"/>
        </w:rPr>
        <w:t>for 30 lodges (</w:t>
      </w:r>
      <w:r>
        <w:rPr>
          <w:rFonts w:ascii="Arial" w:hAnsi="Arial" w:cs="Arial"/>
          <w:sz w:val="22"/>
          <w:szCs w:val="22"/>
        </w:rPr>
        <w:t xml:space="preserve">with a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month licence)</w:t>
      </w:r>
      <w:r>
        <w:rPr>
          <w:rFonts w:ascii="Arial" w:hAnsi="Arial" w:cs="Arial"/>
          <w:sz w:val="22"/>
          <w:szCs w:val="22"/>
        </w:rPr>
        <w:t xml:space="preserve">.  She advised now this consent had been given it had now increased the asking </w:t>
      </w:r>
      <w:r>
        <w:rPr>
          <w:rFonts w:ascii="Arial" w:hAnsi="Arial" w:cs="Arial"/>
          <w:sz w:val="22"/>
          <w:szCs w:val="22"/>
        </w:rPr>
        <w:t>price</w:t>
      </w:r>
      <w:r>
        <w:rPr>
          <w:rFonts w:ascii="Arial" w:hAnsi="Arial" w:cs="Arial"/>
          <w:sz w:val="22"/>
          <w:szCs w:val="22"/>
        </w:rPr>
        <w:t>.  She reported she had been informed that a g</w:t>
      </w:r>
      <w:r>
        <w:rPr>
          <w:rFonts w:ascii="Arial" w:hAnsi="Arial" w:cs="Arial"/>
          <w:sz w:val="22"/>
          <w:szCs w:val="22"/>
        </w:rPr>
        <w:t>roup of gypsy families from Cambridge ha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made an offer to buy this site.  Cllr Brown gave details regarding this matter</w:t>
      </w:r>
      <w:r>
        <w:rPr>
          <w:rFonts w:ascii="Arial" w:hAnsi="Arial" w:cs="Arial"/>
          <w:sz w:val="22"/>
          <w:szCs w:val="22"/>
        </w:rPr>
        <w:t xml:space="preserve"> and f</w:t>
      </w:r>
      <w:r>
        <w:rPr>
          <w:rFonts w:ascii="Arial" w:hAnsi="Arial" w:cs="Arial"/>
          <w:sz w:val="22"/>
          <w:szCs w:val="22"/>
        </w:rPr>
        <w:t xml:space="preserve">ollowing a discussion it was agreed the Clerk would make enquires </w:t>
      </w:r>
      <w:r>
        <w:rPr>
          <w:rFonts w:ascii="Arial" w:hAnsi="Arial" w:cs="Arial"/>
          <w:sz w:val="22"/>
          <w:szCs w:val="22"/>
        </w:rPr>
        <w:t>to Pe</w:t>
      </w:r>
      <w:r w:rsidR="0039309B">
        <w:rPr>
          <w:rFonts w:ascii="Arial" w:hAnsi="Arial" w:cs="Arial"/>
          <w:sz w:val="22"/>
          <w:szCs w:val="22"/>
        </w:rPr>
        <w:t>nn</w:t>
      </w:r>
      <w:r>
        <w:rPr>
          <w:rFonts w:ascii="Arial" w:hAnsi="Arial" w:cs="Arial"/>
          <w:sz w:val="22"/>
          <w:szCs w:val="22"/>
        </w:rPr>
        <w:t xml:space="preserve"> Commercial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Chairman </w:t>
      </w:r>
      <w:r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liaise with Andrew</w:t>
      </w:r>
      <w:r>
        <w:rPr>
          <w:rFonts w:ascii="Arial" w:hAnsi="Arial" w:cs="Arial"/>
          <w:sz w:val="22"/>
          <w:szCs w:val="22"/>
        </w:rPr>
        <w:t xml:space="preserve"> Newman, </w:t>
      </w:r>
      <w:r>
        <w:rPr>
          <w:rFonts w:ascii="Arial" w:hAnsi="Arial" w:cs="Arial"/>
          <w:sz w:val="22"/>
          <w:szCs w:val="22"/>
        </w:rPr>
        <w:t xml:space="preserve">owner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Butley Oyster to see if he </w:t>
      </w:r>
      <w:r>
        <w:rPr>
          <w:rFonts w:ascii="Arial" w:hAnsi="Arial" w:cs="Arial"/>
          <w:sz w:val="22"/>
          <w:szCs w:val="22"/>
        </w:rPr>
        <w:t xml:space="preserve">would be </w:t>
      </w:r>
      <w:r>
        <w:rPr>
          <w:rFonts w:ascii="Arial" w:hAnsi="Arial" w:cs="Arial"/>
          <w:sz w:val="22"/>
          <w:szCs w:val="22"/>
        </w:rPr>
        <w:t>interested</w:t>
      </w:r>
      <w:r>
        <w:rPr>
          <w:rFonts w:ascii="Arial" w:hAnsi="Arial" w:cs="Arial"/>
          <w:sz w:val="22"/>
          <w:szCs w:val="22"/>
        </w:rPr>
        <w:t xml:space="preserve"> in purchasing this site.  </w:t>
      </w:r>
    </w:p>
    <w:p w:rsidR="00A92574" w:rsidRDefault="00A92574" w:rsidP="00A92574">
      <w:pPr>
        <w:ind w:left="720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8.1 - </w:t>
      </w:r>
      <w:r w:rsidRPr="00D66AF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Suffolk Coastal Local Plan Issues and Options Consultation Document –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Possible Sites for Development - </w:t>
      </w:r>
      <w:r w:rsidRPr="00D66AF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To consider correspondence received </w:t>
      </w:r>
    </w:p>
    <w:p w:rsidR="00FB1AB1" w:rsidRDefault="00A92574" w:rsidP="00A9257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Pr="00A925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Clerk had circulated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this correspondence </w:t>
      </w:r>
      <w:r w:rsidRPr="00A92574">
        <w:rPr>
          <w:rFonts w:ascii="Arial" w:hAnsi="Arial" w:cs="Arial"/>
          <w:color w:val="222222"/>
          <w:sz w:val="22"/>
          <w:szCs w:val="22"/>
          <w:shd w:val="clear" w:color="auto" w:fill="FFFFFF"/>
        </w:rPr>
        <w:t>to all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Councillors.  It was agreed there were </w:t>
      </w:r>
      <w:r w:rsidRPr="00A9257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 Objections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the sites listed for p</w:t>
      </w:r>
      <w:r w:rsidRPr="00A925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roposed development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within the Parishes.</w:t>
      </w:r>
      <w:r w:rsidR="00FB1AB1">
        <w:rPr>
          <w:rFonts w:ascii="Arial" w:hAnsi="Arial" w:cs="Arial"/>
          <w:sz w:val="22"/>
          <w:szCs w:val="22"/>
        </w:rPr>
        <w:t xml:space="preserve"> </w:t>
      </w:r>
    </w:p>
    <w:p w:rsidR="00612046" w:rsidRDefault="006120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2D33CC" w:rsidRPr="00984486" w:rsidRDefault="002D33CC" w:rsidP="002D33C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August 2017</w:t>
      </w:r>
    </w:p>
    <w:p w:rsidR="002D33CC" w:rsidRDefault="002D33CC" w:rsidP="002D33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£3061.68, Business Savings Account - £4335.00</w:t>
      </w:r>
    </w:p>
    <w:p w:rsidR="002D33CC" w:rsidRDefault="002D33CC" w:rsidP="002D33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</w:t>
      </w:r>
      <w:r>
        <w:rPr>
          <w:rFonts w:ascii="Arial" w:hAnsi="Arial" w:cs="Arial"/>
          <w:sz w:val="22"/>
          <w:szCs w:val="22"/>
        </w:rPr>
        <w:t xml:space="preserve">Earmarked </w:t>
      </w:r>
      <w:r>
        <w:rPr>
          <w:rFonts w:ascii="Arial" w:hAnsi="Arial" w:cs="Arial"/>
          <w:sz w:val="22"/>
          <w:szCs w:val="22"/>
        </w:rPr>
        <w:t>Reserves would be listed separately within the financial report.</w:t>
      </w:r>
    </w:p>
    <w:p w:rsidR="00A92574" w:rsidRDefault="00A92574" w:rsidP="004F7E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7EFD" w:rsidRPr="004F7EFD" w:rsidRDefault="004F7EFD" w:rsidP="004F7EF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4F7EFD">
        <w:rPr>
          <w:rFonts w:ascii="Arial" w:hAnsi="Arial" w:cs="Arial"/>
          <w:b/>
          <w:sz w:val="22"/>
          <w:szCs w:val="22"/>
        </w:rPr>
        <w:t>10.</w:t>
      </w:r>
      <w:r w:rsidRPr="004F7EFD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3B44EA" w:rsidRDefault="003B44EA" w:rsidP="003B44E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(</w:t>
      </w:r>
      <w:r w:rsidR="0039309B">
        <w:rPr>
          <w:rFonts w:ascii="Arial" w:hAnsi="Arial" w:cs="Arial"/>
          <w:sz w:val="22"/>
          <w:szCs w:val="22"/>
        </w:rPr>
        <w:t>Inc.</w:t>
      </w:r>
      <w:r>
        <w:rPr>
          <w:rFonts w:ascii="Arial" w:hAnsi="Arial" w:cs="Arial"/>
          <w:sz w:val="22"/>
          <w:szCs w:val="22"/>
        </w:rPr>
        <w:t xml:space="preserve"> Transparency Code) - £144.84</w:t>
      </w:r>
    </w:p>
    <w:p w:rsidR="003B44EA" w:rsidRDefault="003B44EA" w:rsidP="003B44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BDO (External Audit Fee) </w:t>
      </w:r>
      <w:r>
        <w:rPr>
          <w:rFonts w:ascii="Arial" w:hAnsi="Arial" w:cs="Arial"/>
          <w:sz w:val="22"/>
          <w:szCs w:val="22"/>
        </w:rPr>
        <w:t>- £30.00</w:t>
      </w:r>
    </w:p>
    <w:p w:rsidR="003B44EA" w:rsidRDefault="003B44EA" w:rsidP="003B44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Cllr D. McGinity (Petrol for Mower) - £15.00</w:t>
      </w:r>
    </w:p>
    <w:p w:rsidR="003B44EA" w:rsidRDefault="003B44EA" w:rsidP="003B44EA">
      <w:pPr>
        <w:ind w:left="720"/>
        <w:jc w:val="both"/>
        <w:rPr>
          <w:rFonts w:ascii="Arial" w:hAnsi="Arial" w:cs="Arial"/>
          <w:sz w:val="22"/>
          <w:szCs w:val="22"/>
        </w:rPr>
      </w:pPr>
      <w:r w:rsidRPr="003B44EA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the above payments was proposed by Cllr </w:t>
      </w:r>
      <w:r>
        <w:rPr>
          <w:rFonts w:ascii="Arial" w:hAnsi="Arial" w:cs="Arial"/>
          <w:sz w:val="22"/>
          <w:szCs w:val="22"/>
        </w:rPr>
        <w:t xml:space="preserve">Smith, </w:t>
      </w:r>
      <w:r>
        <w:rPr>
          <w:rFonts w:ascii="Arial" w:hAnsi="Arial" w:cs="Arial"/>
          <w:sz w:val="22"/>
          <w:szCs w:val="22"/>
        </w:rPr>
        <w:t>Seconded by Cllr</w:t>
      </w:r>
      <w:r>
        <w:rPr>
          <w:rFonts w:ascii="Arial" w:hAnsi="Arial" w:cs="Arial"/>
          <w:sz w:val="22"/>
          <w:szCs w:val="22"/>
        </w:rPr>
        <w:t xml:space="preserve"> Bertram.  </w:t>
      </w:r>
      <w:r w:rsidRPr="004F7EFD">
        <w:rPr>
          <w:rFonts w:ascii="Arial" w:hAnsi="Arial" w:cs="Arial"/>
          <w:b/>
          <w:sz w:val="22"/>
          <w:szCs w:val="22"/>
        </w:rPr>
        <w:t>All in Favour.</w:t>
      </w:r>
    </w:p>
    <w:p w:rsidR="008832BC" w:rsidRPr="00EB09C0" w:rsidRDefault="008832BC" w:rsidP="008832BC">
      <w:pPr>
        <w:jc w:val="both"/>
        <w:rPr>
          <w:rFonts w:ascii="Arial" w:hAnsi="Arial" w:cs="Arial"/>
          <w:b/>
          <w:sz w:val="22"/>
          <w:szCs w:val="22"/>
        </w:rPr>
      </w:pPr>
      <w:r w:rsidRPr="00EB09C0">
        <w:rPr>
          <w:rFonts w:ascii="Arial" w:hAnsi="Arial" w:cs="Arial"/>
          <w:b/>
          <w:sz w:val="22"/>
          <w:szCs w:val="22"/>
        </w:rPr>
        <w:t xml:space="preserve">            10.1 – Parish Council Insurance Renewal</w:t>
      </w:r>
    </w:p>
    <w:p w:rsidR="008832BC" w:rsidRPr="00EB09C0" w:rsidRDefault="008832BC" w:rsidP="00EB09C0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circulated details of the quotations received.  It was agreed the Parish Council would renew their annual policy with </w:t>
      </w:r>
      <w:r>
        <w:rPr>
          <w:rFonts w:ascii="Arial" w:hAnsi="Arial" w:cs="Arial"/>
          <w:sz w:val="22"/>
          <w:szCs w:val="22"/>
        </w:rPr>
        <w:t xml:space="preserve">Came </w:t>
      </w:r>
      <w:r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Co </w:t>
      </w:r>
      <w:r>
        <w:rPr>
          <w:rFonts w:ascii="Arial" w:hAnsi="Arial" w:cs="Arial"/>
          <w:sz w:val="22"/>
          <w:szCs w:val="22"/>
        </w:rPr>
        <w:t xml:space="preserve">at </w:t>
      </w:r>
      <w:r w:rsidR="00EB09C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renewal premium of £168.00.  </w:t>
      </w:r>
      <w:r w:rsidRPr="00EB09C0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was Proposed by Cllr McGinity, Seconded by Cllr Smith.  </w:t>
      </w:r>
      <w:r w:rsidRPr="00EB09C0">
        <w:rPr>
          <w:rFonts w:ascii="Arial" w:hAnsi="Arial" w:cs="Arial"/>
          <w:b/>
          <w:sz w:val="22"/>
          <w:szCs w:val="22"/>
        </w:rPr>
        <w:t xml:space="preserve">All in Favour. </w:t>
      </w:r>
      <w:r w:rsidRPr="00EB09C0">
        <w:rPr>
          <w:rFonts w:ascii="Arial" w:hAnsi="Arial" w:cs="Arial"/>
          <w:b/>
          <w:sz w:val="22"/>
          <w:szCs w:val="22"/>
        </w:rPr>
        <w:t xml:space="preserve">        </w:t>
      </w:r>
    </w:p>
    <w:p w:rsidR="00EB09C0" w:rsidRDefault="008832BC" w:rsidP="008832BC">
      <w:pPr>
        <w:pStyle w:val="ListParagraph"/>
        <w:spacing w:line="100" w:lineRule="atLeast"/>
        <w:rPr>
          <w:rFonts w:ascii="Arial" w:hAnsi="Arial" w:cs="Arial"/>
          <w:b/>
          <w:sz w:val="22"/>
          <w:szCs w:val="22"/>
        </w:rPr>
      </w:pPr>
      <w:r w:rsidRPr="00EB09C0">
        <w:rPr>
          <w:rFonts w:ascii="Arial" w:hAnsi="Arial" w:cs="Arial"/>
          <w:b/>
          <w:sz w:val="22"/>
          <w:szCs w:val="22"/>
        </w:rPr>
        <w:t xml:space="preserve">10.2 – To approve the completion of the 2016/17 Annual Return </w:t>
      </w:r>
    </w:p>
    <w:p w:rsidR="008832BC" w:rsidRPr="00EB09C0" w:rsidRDefault="00EB09C0" w:rsidP="008832BC">
      <w:pPr>
        <w:pStyle w:val="ListParagraph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gave details regarding the external audit report received from BDO.  The completion of the 2016/17 Annual Return was </w:t>
      </w:r>
      <w:r w:rsidRPr="00EB09C0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 xml:space="preserve"> by the Council.</w:t>
      </w:r>
    </w:p>
    <w:p w:rsidR="00A22EAA" w:rsidRDefault="0022330C" w:rsidP="003B44EA">
      <w:pPr>
        <w:jc w:val="both"/>
        <w:rPr>
          <w:rFonts w:ascii="Arial" w:hAnsi="Arial" w:cs="Arial"/>
          <w:b/>
          <w:sz w:val="22"/>
          <w:szCs w:val="22"/>
        </w:rPr>
      </w:pPr>
      <w:r w:rsidRPr="0022330C">
        <w:rPr>
          <w:rFonts w:ascii="Arial" w:hAnsi="Arial" w:cs="Arial"/>
          <w:b/>
          <w:sz w:val="22"/>
          <w:szCs w:val="22"/>
        </w:rPr>
        <w:tab/>
      </w:r>
    </w:p>
    <w:p w:rsidR="0039309B" w:rsidRDefault="0039309B" w:rsidP="003B44EA">
      <w:pPr>
        <w:jc w:val="both"/>
        <w:rPr>
          <w:rFonts w:ascii="Arial" w:hAnsi="Arial" w:cs="Arial"/>
          <w:b/>
          <w:sz w:val="22"/>
          <w:szCs w:val="22"/>
        </w:rPr>
      </w:pPr>
    </w:p>
    <w:p w:rsidR="0039309B" w:rsidRDefault="0039309B" w:rsidP="003B44EA">
      <w:pPr>
        <w:jc w:val="both"/>
        <w:rPr>
          <w:rFonts w:ascii="Arial" w:hAnsi="Arial" w:cs="Arial"/>
          <w:b/>
          <w:sz w:val="22"/>
          <w:szCs w:val="22"/>
        </w:rPr>
      </w:pPr>
    </w:p>
    <w:p w:rsidR="0039309B" w:rsidRDefault="0039309B" w:rsidP="003B44EA">
      <w:pPr>
        <w:jc w:val="both"/>
        <w:rPr>
          <w:rFonts w:ascii="Arial" w:hAnsi="Arial" w:cs="Arial"/>
          <w:b/>
          <w:sz w:val="22"/>
          <w:szCs w:val="22"/>
        </w:rPr>
      </w:pPr>
    </w:p>
    <w:p w:rsidR="0039309B" w:rsidRDefault="0039309B" w:rsidP="003B44EA">
      <w:pPr>
        <w:jc w:val="both"/>
        <w:rPr>
          <w:rFonts w:ascii="Arial" w:hAnsi="Arial" w:cs="Arial"/>
          <w:sz w:val="22"/>
          <w:szCs w:val="22"/>
        </w:rPr>
      </w:pPr>
    </w:p>
    <w:p w:rsidR="00043CEB" w:rsidRPr="00CE1D99" w:rsidRDefault="00F678E8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37CD">
        <w:rPr>
          <w:rFonts w:ascii="Arial" w:hAnsi="Arial" w:cs="Arial"/>
          <w:b/>
          <w:sz w:val="22"/>
          <w:szCs w:val="22"/>
        </w:rPr>
        <w:t>1</w:t>
      </w:r>
      <w:r w:rsidR="00043CEB" w:rsidRPr="00CE1D99">
        <w:rPr>
          <w:rFonts w:ascii="Arial" w:hAnsi="Arial" w:cs="Arial"/>
          <w:b/>
          <w:sz w:val="22"/>
          <w:szCs w:val="22"/>
        </w:rPr>
        <w:t>.</w:t>
      </w:r>
      <w:r w:rsidR="00043CEB" w:rsidRPr="00CE1D99">
        <w:rPr>
          <w:rFonts w:ascii="Arial" w:hAnsi="Arial" w:cs="Arial"/>
          <w:b/>
          <w:sz w:val="22"/>
          <w:szCs w:val="22"/>
        </w:rPr>
        <w:tab/>
      </w:r>
      <w:r w:rsidR="00043CEB"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EB09C0" w:rsidRPr="00EB09C0" w:rsidRDefault="00EB09C0" w:rsidP="00EB09C0">
      <w:pPr>
        <w:spacing w:line="100" w:lineRule="atLeast"/>
        <w:ind w:left="720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EB09C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11.1 - Suffolk’s Energy Gateway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- T</w:t>
      </w:r>
      <w:r w:rsidRPr="00EB09C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he proposed new road to by-pass the village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</w:t>
      </w:r>
      <w:r w:rsidRPr="00EB09C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of Farnham, Stratford St Andrew, Little Glemham and Marlesford on the A12</w:t>
      </w:r>
    </w:p>
    <w:p w:rsidR="00EB09C0" w:rsidRPr="00F668C6" w:rsidRDefault="00EB09C0" w:rsidP="00EB09C0">
      <w:pPr>
        <w:spacing w:line="10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copy of this correspondence had been circulated to all Councillors prior to the meeting. 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Clerk gave details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regarding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exhibitions to be held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B09C0" w:rsidRDefault="00EB09C0" w:rsidP="00F678E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F7B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230DF7" w:rsidRDefault="00230DF7" w:rsidP="00230DF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Brown gave details regarding the dates for the forthcoming </w:t>
      </w:r>
      <w:r>
        <w:rPr>
          <w:rFonts w:ascii="Arial" w:hAnsi="Arial" w:cs="Arial"/>
          <w:sz w:val="22"/>
          <w:szCs w:val="22"/>
        </w:rPr>
        <w:t>Alde &amp; Ore Quiz</w:t>
      </w:r>
      <w:r>
        <w:rPr>
          <w:rFonts w:ascii="Arial" w:hAnsi="Arial" w:cs="Arial"/>
          <w:sz w:val="22"/>
          <w:szCs w:val="22"/>
        </w:rPr>
        <w:t xml:space="preserve"> Nights to be held.</w:t>
      </w:r>
    </w:p>
    <w:p w:rsidR="00230DF7" w:rsidRPr="006B70B7" w:rsidRDefault="00230DF7" w:rsidP="00230DF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Reid raised concerns regarding speeding within Chillesford.  </w:t>
      </w:r>
    </w:p>
    <w:p w:rsidR="00EB09C0" w:rsidRDefault="00EB09C0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30DF7" w:rsidRDefault="009703CD" w:rsidP="00230DF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0DF7">
        <w:rPr>
          <w:rFonts w:ascii="Arial" w:hAnsi="Arial" w:cs="Arial"/>
          <w:sz w:val="22"/>
          <w:szCs w:val="22"/>
        </w:rPr>
        <w:t>Thursday 9</w:t>
      </w:r>
      <w:r w:rsidR="00230DF7" w:rsidRPr="00556223">
        <w:rPr>
          <w:rFonts w:ascii="Arial" w:hAnsi="Arial" w:cs="Arial"/>
          <w:sz w:val="22"/>
          <w:szCs w:val="22"/>
          <w:vertAlign w:val="superscript"/>
        </w:rPr>
        <w:t>th</w:t>
      </w:r>
      <w:r w:rsidR="00230DF7">
        <w:rPr>
          <w:rFonts w:ascii="Arial" w:hAnsi="Arial" w:cs="Arial"/>
          <w:sz w:val="22"/>
          <w:szCs w:val="22"/>
        </w:rPr>
        <w:t xml:space="preserve"> November 2017</w:t>
      </w:r>
      <w:r w:rsidR="00230DF7">
        <w:rPr>
          <w:rFonts w:ascii="Arial" w:hAnsi="Arial" w:cs="Arial"/>
          <w:sz w:val="22"/>
          <w:szCs w:val="22"/>
        </w:rPr>
        <w:t>.</w:t>
      </w:r>
    </w:p>
    <w:p w:rsidR="00230DF7" w:rsidRDefault="00230DF7" w:rsidP="00230DF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230DF7">
        <w:rPr>
          <w:rFonts w:ascii="Arial" w:hAnsi="Arial" w:cs="Arial"/>
          <w:sz w:val="22"/>
          <w:szCs w:val="22"/>
        </w:rPr>
        <w:t>30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>Sig</w:t>
      </w:r>
      <w:bookmarkStart w:id="0" w:name="_GoBack"/>
      <w:bookmarkEnd w:id="0"/>
      <w:r w:rsidRPr="00EE6916">
        <w:rPr>
          <w:rFonts w:ascii="Arial" w:hAnsi="Arial" w:cs="Arial"/>
          <w:sz w:val="22"/>
          <w:szCs w:val="22"/>
        </w:rPr>
        <w:t xml:space="preserve">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F2222"/>
    <w:rsid w:val="00112AAE"/>
    <w:rsid w:val="00142A6C"/>
    <w:rsid w:val="00143A97"/>
    <w:rsid w:val="00173D6D"/>
    <w:rsid w:val="00187664"/>
    <w:rsid w:val="001B4947"/>
    <w:rsid w:val="001C2E46"/>
    <w:rsid w:val="001C5300"/>
    <w:rsid w:val="001D5F61"/>
    <w:rsid w:val="00216A0A"/>
    <w:rsid w:val="00221258"/>
    <w:rsid w:val="00222981"/>
    <w:rsid w:val="00223288"/>
    <w:rsid w:val="0022330C"/>
    <w:rsid w:val="00224A1C"/>
    <w:rsid w:val="00230DF7"/>
    <w:rsid w:val="00235684"/>
    <w:rsid w:val="00247566"/>
    <w:rsid w:val="00276383"/>
    <w:rsid w:val="002A7F70"/>
    <w:rsid w:val="002C3611"/>
    <w:rsid w:val="002D33CC"/>
    <w:rsid w:val="002F0E1A"/>
    <w:rsid w:val="00306B11"/>
    <w:rsid w:val="00311A79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9309B"/>
    <w:rsid w:val="003930C6"/>
    <w:rsid w:val="00394AB3"/>
    <w:rsid w:val="003A6355"/>
    <w:rsid w:val="003B44EA"/>
    <w:rsid w:val="00410205"/>
    <w:rsid w:val="00412F55"/>
    <w:rsid w:val="004215F2"/>
    <w:rsid w:val="00422235"/>
    <w:rsid w:val="00444D46"/>
    <w:rsid w:val="00462980"/>
    <w:rsid w:val="00463612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36F32"/>
    <w:rsid w:val="00543053"/>
    <w:rsid w:val="00561D08"/>
    <w:rsid w:val="0057238C"/>
    <w:rsid w:val="00583B33"/>
    <w:rsid w:val="00586082"/>
    <w:rsid w:val="005951A1"/>
    <w:rsid w:val="005A1B09"/>
    <w:rsid w:val="005D02F7"/>
    <w:rsid w:val="005E0F9F"/>
    <w:rsid w:val="005E1903"/>
    <w:rsid w:val="005F3470"/>
    <w:rsid w:val="00612046"/>
    <w:rsid w:val="0061687C"/>
    <w:rsid w:val="00693A9D"/>
    <w:rsid w:val="006A1AE6"/>
    <w:rsid w:val="006A23EA"/>
    <w:rsid w:val="006B785B"/>
    <w:rsid w:val="006C5358"/>
    <w:rsid w:val="006D0132"/>
    <w:rsid w:val="006F5443"/>
    <w:rsid w:val="00702F7B"/>
    <w:rsid w:val="00731AD0"/>
    <w:rsid w:val="00750962"/>
    <w:rsid w:val="00762211"/>
    <w:rsid w:val="00767608"/>
    <w:rsid w:val="00783CAD"/>
    <w:rsid w:val="007A28D7"/>
    <w:rsid w:val="007A497A"/>
    <w:rsid w:val="007A7AA4"/>
    <w:rsid w:val="007F659D"/>
    <w:rsid w:val="0083307A"/>
    <w:rsid w:val="00852476"/>
    <w:rsid w:val="00856207"/>
    <w:rsid w:val="00860AA8"/>
    <w:rsid w:val="00862389"/>
    <w:rsid w:val="008832BC"/>
    <w:rsid w:val="0088676F"/>
    <w:rsid w:val="008D0A2C"/>
    <w:rsid w:val="009055C0"/>
    <w:rsid w:val="00943BFE"/>
    <w:rsid w:val="0094538E"/>
    <w:rsid w:val="00946905"/>
    <w:rsid w:val="0095538C"/>
    <w:rsid w:val="00960DE6"/>
    <w:rsid w:val="0096472C"/>
    <w:rsid w:val="009703CD"/>
    <w:rsid w:val="00981A1B"/>
    <w:rsid w:val="009F23D2"/>
    <w:rsid w:val="00A05742"/>
    <w:rsid w:val="00A12084"/>
    <w:rsid w:val="00A137CD"/>
    <w:rsid w:val="00A20C3C"/>
    <w:rsid w:val="00A22EAA"/>
    <w:rsid w:val="00A36BA7"/>
    <w:rsid w:val="00A77D8A"/>
    <w:rsid w:val="00A82532"/>
    <w:rsid w:val="00A92574"/>
    <w:rsid w:val="00A957AC"/>
    <w:rsid w:val="00AA7F12"/>
    <w:rsid w:val="00AD26D8"/>
    <w:rsid w:val="00AF1D22"/>
    <w:rsid w:val="00AF71EB"/>
    <w:rsid w:val="00B24346"/>
    <w:rsid w:val="00B424B0"/>
    <w:rsid w:val="00B61CA4"/>
    <w:rsid w:val="00B630D5"/>
    <w:rsid w:val="00B77CF5"/>
    <w:rsid w:val="00BB7FF3"/>
    <w:rsid w:val="00BC7435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70E6A"/>
    <w:rsid w:val="00C77546"/>
    <w:rsid w:val="00C81591"/>
    <w:rsid w:val="00CB123B"/>
    <w:rsid w:val="00CC4B76"/>
    <w:rsid w:val="00CE1D99"/>
    <w:rsid w:val="00CF06CD"/>
    <w:rsid w:val="00D03730"/>
    <w:rsid w:val="00D17A6B"/>
    <w:rsid w:val="00D23B9E"/>
    <w:rsid w:val="00D3061A"/>
    <w:rsid w:val="00D4412A"/>
    <w:rsid w:val="00D63E1F"/>
    <w:rsid w:val="00D65760"/>
    <w:rsid w:val="00D7583D"/>
    <w:rsid w:val="00DA1F2E"/>
    <w:rsid w:val="00DA3B78"/>
    <w:rsid w:val="00DC6CC6"/>
    <w:rsid w:val="00E02E3F"/>
    <w:rsid w:val="00E23C76"/>
    <w:rsid w:val="00E34A20"/>
    <w:rsid w:val="00E47DD2"/>
    <w:rsid w:val="00EB09C0"/>
    <w:rsid w:val="00EC75C3"/>
    <w:rsid w:val="00EE0744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B1AB1"/>
    <w:rsid w:val="00FB496A"/>
    <w:rsid w:val="00FB7D47"/>
    <w:rsid w:val="00FC3133"/>
    <w:rsid w:val="00FC7A4B"/>
    <w:rsid w:val="00FD59F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B3A0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4565-1FC6-4234-8FBE-B4463DDC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9</cp:revision>
  <cp:lastPrinted>2017-05-08T10:12:00Z</cp:lastPrinted>
  <dcterms:created xsi:type="dcterms:W3CDTF">2017-11-05T12:10:00Z</dcterms:created>
  <dcterms:modified xsi:type="dcterms:W3CDTF">2017-11-05T13:09:00Z</dcterms:modified>
</cp:coreProperties>
</file>